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spacing w:before="240"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WASHINGTON COUNTY WATER DISTRICT</w:t>
      </w:r>
    </w:p>
    <w:p w:rsidR="00000000" w:rsidDel="00000000" w:rsidP="00000000" w:rsidRDefault="00000000" w:rsidRPr="00000000" w14:paraId="00000003">
      <w:pPr>
        <w:spacing w:before="240"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Regular  Meeting</w:t>
      </w:r>
    </w:p>
    <w:p w:rsidR="00000000" w:rsidDel="00000000" w:rsidP="00000000" w:rsidRDefault="00000000" w:rsidRPr="00000000" w14:paraId="00000004">
      <w:pPr>
        <w:spacing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October 6th</w:t>
      </w:r>
      <w:r w:rsidDel="00000000" w:rsidR="00000000" w:rsidRPr="00000000">
        <w:rPr>
          <w:rtl w:val="0"/>
        </w:rPr>
        <w:t xml:space="preserve"> , 2020</w:t>
      </w:r>
    </w:p>
    <w:p w:rsidR="00000000" w:rsidDel="00000000" w:rsidP="00000000" w:rsidRDefault="00000000" w:rsidRPr="00000000" w14:paraId="00000005">
      <w:pPr>
        <w:spacing w:before="240" w:line="276" w:lineRule="auto"/>
        <w:jc w:val="center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6:15</w:t>
      </w:r>
      <w:r w:rsidDel="00000000" w:rsidR="00000000" w:rsidRPr="00000000">
        <w:rPr>
          <w:i w:val="1"/>
          <w:rtl w:val="0"/>
        </w:rPr>
        <w:t xml:space="preserve"> P.M.</w:t>
      </w:r>
    </w:p>
    <w:p w:rsidR="00000000" w:rsidDel="00000000" w:rsidP="00000000" w:rsidRDefault="00000000" w:rsidRPr="00000000" w14:paraId="00000006">
      <w:pPr>
        <w:spacing w:before="240"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Washington School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Please Note:</w:t>
      </w:r>
      <w:r w:rsidDel="00000000" w:rsidR="00000000" w:rsidRPr="00000000">
        <w:rPr>
          <w:sz w:val="20"/>
          <w:szCs w:val="20"/>
          <w:rtl w:val="0"/>
        </w:rPr>
        <w:t xml:space="preserve"> In compliance with the Federal “Americans with Disabilities Act”, any person who requires special accommodations in order to attend or participate in the meeting, please contact 265-4720 - prior to the meeting.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Open Meeting :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the Agenda: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Minutes:  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Public Comment: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Fire Department Meeting:</w:t>
      </w:r>
    </w:p>
    <w:p w:rsidR="00000000" w:rsidDel="00000000" w:rsidP="00000000" w:rsidRDefault="00000000" w:rsidRPr="00000000" w14:paraId="0000000D">
      <w:pPr>
        <w:spacing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Fire Chief Report:</w:t>
      </w:r>
    </w:p>
    <w:p w:rsidR="00000000" w:rsidDel="00000000" w:rsidP="00000000" w:rsidRDefault="00000000" w:rsidRPr="00000000" w14:paraId="0000000E">
      <w:pPr>
        <w:spacing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Public Comment:</w:t>
      </w:r>
    </w:p>
    <w:p w:rsidR="00000000" w:rsidDel="00000000" w:rsidP="00000000" w:rsidRDefault="00000000" w:rsidRPr="00000000" w14:paraId="0000000F">
      <w:pPr>
        <w:spacing w:before="240" w:lineRule="auto"/>
        <w:rPr>
          <w:b w:val="1"/>
          <w:color w:val="2e74b5"/>
        </w:rPr>
      </w:pPr>
      <w:r w:rsidDel="00000000" w:rsidR="00000000" w:rsidRPr="00000000">
        <w:rPr>
          <w:b w:val="1"/>
          <w:color w:val="2e74b5"/>
          <w:rtl w:val="0"/>
        </w:rPr>
        <w:t xml:space="preserve">  Water Agency Meeting 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before="240" w:lineRule="auto"/>
        <w:ind w:left="720" w:hanging="360"/>
        <w:rPr>
          <w:b w:val="1"/>
          <w:color w:val="2e74b5"/>
        </w:rPr>
      </w:pPr>
      <w:r w:rsidDel="00000000" w:rsidR="00000000" w:rsidRPr="00000000">
        <w:rPr>
          <w:b w:val="1"/>
          <w:color w:val="2e74b5"/>
          <w:rtl w:val="0"/>
        </w:rPr>
        <w:t xml:space="preserve">New Business</w:t>
      </w:r>
    </w:p>
    <w:p w:rsidR="00000000" w:rsidDel="00000000" w:rsidP="00000000" w:rsidRDefault="00000000" w:rsidRPr="00000000" w14:paraId="00000011">
      <w:pPr>
        <w:spacing w:before="240" w:lineRule="auto"/>
        <w:rPr>
          <w:b w:val="1"/>
        </w:rPr>
      </w:pPr>
      <w:r w:rsidDel="00000000" w:rsidR="00000000" w:rsidRPr="00000000">
        <w:rPr>
          <w:b w:val="1"/>
          <w:color w:val="2e74b5"/>
          <w:rtl w:val="0"/>
        </w:rPr>
        <w:t xml:space="preserve">          </w:t>
      </w:r>
      <w:r w:rsidDel="00000000" w:rsidR="00000000" w:rsidRPr="00000000">
        <w:rPr>
          <w:b w:val="1"/>
          <w:rtl w:val="0"/>
        </w:rPr>
        <w:t xml:space="preserve">A. Warrants: (Charity J. Debbie S.) 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B. Review letter of Notice to property owner of the upcoming Water rate changes.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( Amy B. Alyssa W.) 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C. Fire Department Credit Card (Kym J. Charity J.)  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D. A List/Timeline for tasks related to implementing the rate increase.( Charity J. 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Debbie S.)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  <w:t xml:space="preserve">II.</w:t>
      </w:r>
      <w:r w:rsidDel="00000000" w:rsidR="00000000" w:rsidRPr="00000000">
        <w:rPr>
          <w:sz w:val="12"/>
          <w:szCs w:val="12"/>
          <w:rtl w:val="0"/>
        </w:rPr>
        <w:t xml:space="preserve">                    </w:t>
      </w:r>
      <w:r w:rsidDel="00000000" w:rsidR="00000000" w:rsidRPr="00000000">
        <w:rPr>
          <w:b w:val="1"/>
          <w:rtl w:val="0"/>
        </w:rPr>
        <w:t xml:space="preserve">Old Business: for information, discussion and possible motion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Budget Proposal and Discuss for Rate increase : ( Debbie S. Charity J.)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              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Close of the Water District Meeting: </w:t>
      </w:r>
    </w:p>
    <w:p w:rsidR="00000000" w:rsidDel="00000000" w:rsidP="00000000" w:rsidRDefault="00000000" w:rsidRPr="00000000" w14:paraId="0000001C">
      <w:pPr>
        <w:spacing w:after="240" w:before="240" w:lineRule="auto"/>
        <w:ind w:left="1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IF ANY BOARD MEMBER NEED TO ATTEND THE MEETING VIA CONFERENCE CALL, OR ANYONE WISHING TO JOIN THE MEETING BY CONFERENCE CALL CAN DIAL 1-978-990-5000  WITH THE CODE OF 890273# FOR ALL BUT CLOSED SESSIONS.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